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8B07" w14:textId="77777777" w:rsidR="00927944" w:rsidRDefault="00000000">
      <w:pPr>
        <w:spacing w:line="276" w:lineRule="auto"/>
        <w:jc w:val="center"/>
        <w:rPr>
          <w:rFonts w:ascii="Arial" w:eastAsia="Arial" w:hAnsi="Arial" w:cs="Arial"/>
          <w:b/>
          <w:sz w:val="17"/>
          <w:szCs w:val="17"/>
        </w:rPr>
      </w:pPr>
      <w:r>
        <w:rPr>
          <w:rFonts w:ascii="Arial" w:eastAsia="Arial" w:hAnsi="Arial" w:cs="Arial"/>
          <w:b/>
          <w:noProof/>
          <w:sz w:val="17"/>
          <w:szCs w:val="17"/>
        </w:rPr>
        <w:drawing>
          <wp:inline distT="114300" distB="114300" distL="114300" distR="114300" wp14:anchorId="2718875E" wp14:editId="730DE3C2">
            <wp:extent cx="1780809" cy="154336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780809" cy="1543368"/>
                    </a:xfrm>
                    <a:prstGeom prst="rect">
                      <a:avLst/>
                    </a:prstGeom>
                    <a:ln/>
                  </pic:spPr>
                </pic:pic>
              </a:graphicData>
            </a:graphic>
          </wp:inline>
        </w:drawing>
      </w:r>
    </w:p>
    <w:p w14:paraId="551C519A" w14:textId="77777777" w:rsidR="00927944" w:rsidRDefault="00927944">
      <w:pPr>
        <w:spacing w:line="276" w:lineRule="auto"/>
        <w:rPr>
          <w:rFonts w:ascii="Arial" w:eastAsia="Arial" w:hAnsi="Arial" w:cs="Arial"/>
          <w:b/>
          <w:sz w:val="17"/>
          <w:szCs w:val="17"/>
        </w:rPr>
      </w:pPr>
    </w:p>
    <w:p w14:paraId="3A73546B" w14:textId="77777777" w:rsidR="00927944" w:rsidRDefault="00000000">
      <w:pPr>
        <w:spacing w:line="276" w:lineRule="auto"/>
        <w:rPr>
          <w:rFonts w:ascii="Arial" w:eastAsia="Arial" w:hAnsi="Arial" w:cs="Arial"/>
          <w:b/>
          <w:sz w:val="17"/>
          <w:szCs w:val="17"/>
        </w:rPr>
      </w:pPr>
      <w:r>
        <w:rPr>
          <w:rFonts w:ascii="Arial" w:eastAsia="Arial" w:hAnsi="Arial" w:cs="Arial"/>
          <w:b/>
          <w:sz w:val="17"/>
          <w:szCs w:val="17"/>
        </w:rPr>
        <w:t>PRESSEMITTEILUNG September 2025</w:t>
      </w:r>
    </w:p>
    <w:p w14:paraId="757A4DAE" w14:textId="77777777" w:rsidR="00927944" w:rsidRDefault="00927944">
      <w:pPr>
        <w:rPr>
          <w:rFonts w:ascii="Arial" w:eastAsia="Arial" w:hAnsi="Arial" w:cs="Arial"/>
          <w:sz w:val="22"/>
          <w:szCs w:val="22"/>
        </w:rPr>
      </w:pPr>
    </w:p>
    <w:p w14:paraId="700310FB" w14:textId="77777777" w:rsidR="00927944" w:rsidRDefault="00000000">
      <w:pPr>
        <w:rPr>
          <w:rFonts w:ascii="Arial" w:eastAsia="Arial" w:hAnsi="Arial" w:cs="Arial"/>
          <w:b/>
          <w:i/>
          <w:sz w:val="27"/>
          <w:szCs w:val="27"/>
        </w:rPr>
      </w:pPr>
      <w:r>
        <w:rPr>
          <w:rFonts w:ascii="Arial" w:eastAsia="Arial" w:hAnsi="Arial" w:cs="Arial"/>
          <w:b/>
          <w:i/>
          <w:sz w:val="27"/>
          <w:szCs w:val="27"/>
        </w:rPr>
        <w:t xml:space="preserve">Durch das Netz gerutscht – was nun? </w:t>
      </w:r>
    </w:p>
    <w:p w14:paraId="40AF684B" w14:textId="77777777" w:rsidR="00927944" w:rsidRDefault="00000000">
      <w:pPr>
        <w:rPr>
          <w:rFonts w:ascii="Arial" w:eastAsia="Arial" w:hAnsi="Arial" w:cs="Arial"/>
          <w:sz w:val="27"/>
          <w:szCs w:val="27"/>
        </w:rPr>
      </w:pPr>
      <w:r>
        <w:rPr>
          <w:rFonts w:ascii="Arial" w:eastAsia="Arial" w:hAnsi="Arial" w:cs="Arial"/>
          <w:b/>
          <w:sz w:val="27"/>
          <w:szCs w:val="27"/>
        </w:rPr>
        <w:t>Ein Dokumentarfilm über das einzigartige Sozialunternehmen WÜRZMEISTER</w:t>
      </w:r>
      <w:r>
        <w:rPr>
          <w:rFonts w:ascii="Arial" w:eastAsia="Arial" w:hAnsi="Arial" w:cs="Arial"/>
          <w:sz w:val="27"/>
          <w:szCs w:val="27"/>
        </w:rPr>
        <w:t xml:space="preserve"> </w:t>
      </w:r>
    </w:p>
    <w:p w14:paraId="2440C982" w14:textId="77777777" w:rsidR="00927944" w:rsidRDefault="00927944">
      <w:pPr>
        <w:rPr>
          <w:rFonts w:ascii="Arial" w:eastAsia="Arial" w:hAnsi="Arial" w:cs="Arial"/>
          <w:sz w:val="22"/>
          <w:szCs w:val="22"/>
        </w:rPr>
      </w:pPr>
    </w:p>
    <w:p w14:paraId="647F45E8" w14:textId="77777777" w:rsidR="00927944" w:rsidRDefault="00000000">
      <w:pPr>
        <w:rPr>
          <w:rFonts w:ascii="Arial" w:eastAsia="Arial" w:hAnsi="Arial" w:cs="Arial"/>
          <w:b/>
          <w:sz w:val="18"/>
          <w:szCs w:val="18"/>
        </w:rPr>
      </w:pPr>
      <w:r>
        <w:rPr>
          <w:rFonts w:ascii="Arial" w:eastAsia="Arial" w:hAnsi="Arial" w:cs="Arial"/>
          <w:b/>
          <w:sz w:val="18"/>
          <w:szCs w:val="18"/>
        </w:rPr>
        <w:t>KLOTEN, September 2025</w:t>
      </w:r>
    </w:p>
    <w:p w14:paraId="01A9D2A4" w14:textId="77777777" w:rsidR="00927944" w:rsidRDefault="00927944">
      <w:pPr>
        <w:rPr>
          <w:rFonts w:ascii="Arial" w:eastAsia="Arial" w:hAnsi="Arial" w:cs="Arial"/>
          <w:b/>
          <w:sz w:val="18"/>
          <w:szCs w:val="18"/>
        </w:rPr>
      </w:pPr>
    </w:p>
    <w:p w14:paraId="6B028CA1" w14:textId="77777777" w:rsidR="00927944" w:rsidRDefault="00000000">
      <w:pPr>
        <w:rPr>
          <w:rFonts w:ascii="Arial" w:eastAsia="Arial" w:hAnsi="Arial" w:cs="Arial"/>
          <w:b/>
          <w:sz w:val="18"/>
          <w:szCs w:val="18"/>
        </w:rPr>
      </w:pPr>
      <w:r>
        <w:rPr>
          <w:rFonts w:ascii="Arial" w:eastAsia="Arial" w:hAnsi="Arial" w:cs="Arial"/>
          <w:b/>
          <w:sz w:val="18"/>
          <w:szCs w:val="18"/>
        </w:rPr>
        <w:t>Am 20. September 2025 feiert ein besonderer Film Premiere: Im Kino Claudia in Kloten wird der Dokumentarfilm</w:t>
      </w:r>
      <w:r>
        <w:rPr>
          <w:rFonts w:ascii="Arial" w:eastAsia="Arial" w:hAnsi="Arial" w:cs="Arial"/>
          <w:b/>
          <w:color w:val="2F5496"/>
          <w:sz w:val="18"/>
          <w:szCs w:val="18"/>
        </w:rPr>
        <w:t xml:space="preserve"> </w:t>
      </w:r>
      <w:r>
        <w:rPr>
          <w:rFonts w:ascii="Arial" w:eastAsia="Arial" w:hAnsi="Arial" w:cs="Arial"/>
          <w:b/>
          <w:i/>
          <w:sz w:val="18"/>
          <w:szCs w:val="18"/>
        </w:rPr>
        <w:t>„Durch das Netz gerutscht – was nun?“</w:t>
      </w:r>
      <w:r>
        <w:rPr>
          <w:rFonts w:ascii="Arial" w:eastAsia="Arial" w:hAnsi="Arial" w:cs="Arial"/>
          <w:b/>
          <w:sz w:val="18"/>
          <w:szCs w:val="18"/>
        </w:rPr>
        <w:t xml:space="preserve"> auf die Leinwand projiziert. Der Film porträtiert das schweizweit einzigartige Sozialunternehmen WÜRZMEISTER,</w:t>
      </w:r>
      <w:r>
        <w:rPr>
          <w:rFonts w:ascii="Arial" w:eastAsia="Arial" w:hAnsi="Arial" w:cs="Arial"/>
          <w:sz w:val="18"/>
          <w:szCs w:val="18"/>
        </w:rPr>
        <w:t xml:space="preserve"> </w:t>
      </w:r>
      <w:r>
        <w:rPr>
          <w:rFonts w:ascii="Arial" w:eastAsia="Arial" w:hAnsi="Arial" w:cs="Arial"/>
          <w:b/>
          <w:sz w:val="18"/>
          <w:szCs w:val="18"/>
        </w:rPr>
        <w:t>das seit 2012 Menschen in schwierigen Lebenslagen neue Perspektiven bietet.</w:t>
      </w:r>
    </w:p>
    <w:p w14:paraId="5BD9FF63" w14:textId="77777777" w:rsidR="00927944" w:rsidRDefault="00927944">
      <w:pPr>
        <w:rPr>
          <w:rFonts w:ascii="Arial" w:eastAsia="Arial" w:hAnsi="Arial" w:cs="Arial"/>
          <w:sz w:val="18"/>
          <w:szCs w:val="18"/>
        </w:rPr>
      </w:pPr>
    </w:p>
    <w:p w14:paraId="55276AEE" w14:textId="77777777" w:rsidR="00927944" w:rsidRDefault="00000000">
      <w:pPr>
        <w:rPr>
          <w:rFonts w:ascii="Arial" w:eastAsia="Arial" w:hAnsi="Arial" w:cs="Arial"/>
          <w:sz w:val="18"/>
          <w:szCs w:val="18"/>
        </w:rPr>
      </w:pPr>
      <w:r>
        <w:rPr>
          <w:rFonts w:ascii="Arial" w:eastAsia="Arial" w:hAnsi="Arial" w:cs="Arial"/>
          <w:sz w:val="18"/>
          <w:szCs w:val="18"/>
        </w:rPr>
        <w:t xml:space="preserve">Was mit selbstgemachten Gewürzmischungen für Freunde begann, wurde 2012 zu WÜRZMEISTER. Ein Geschäft mit einer besonderen Mission: Menschen in schwierigen Lebenslagen aufzufangen. Heute führt Mitgründerin Tania Woodhatch WÜRZMEISTER als Sozialunternehmen mit vier Angestellten, rund 25 Personen in der Tagesstruktur und weiteren freiwilligen Mitarbeitenden. Im Ladenlokal an der </w:t>
      </w:r>
      <w:proofErr w:type="spellStart"/>
      <w:r>
        <w:rPr>
          <w:rFonts w:ascii="Arial" w:eastAsia="Arial" w:hAnsi="Arial" w:cs="Arial"/>
          <w:sz w:val="18"/>
          <w:szCs w:val="18"/>
        </w:rPr>
        <w:t>Gerbegasse</w:t>
      </w:r>
      <w:proofErr w:type="spellEnd"/>
      <w:r>
        <w:rPr>
          <w:rFonts w:ascii="Arial" w:eastAsia="Arial" w:hAnsi="Arial" w:cs="Arial"/>
          <w:sz w:val="18"/>
          <w:szCs w:val="18"/>
        </w:rPr>
        <w:t xml:space="preserve"> 10 in Kloten entstehen in sorgfältiger Handarbeit bio-zertifizierte Gewürzmischungen – 100% biologisch, glutenfrei, laktosefrei und vegan.</w:t>
      </w:r>
    </w:p>
    <w:p w14:paraId="643E10DD" w14:textId="77777777" w:rsidR="00927944" w:rsidRDefault="00927944">
      <w:pPr>
        <w:rPr>
          <w:rFonts w:ascii="Arial" w:eastAsia="Arial" w:hAnsi="Arial" w:cs="Arial"/>
          <w:sz w:val="18"/>
          <w:szCs w:val="18"/>
        </w:rPr>
      </w:pPr>
    </w:p>
    <w:p w14:paraId="3C19D769" w14:textId="77777777" w:rsidR="00927944" w:rsidRDefault="00000000">
      <w:pPr>
        <w:rPr>
          <w:rFonts w:ascii="Arial" w:eastAsia="Arial" w:hAnsi="Arial" w:cs="Arial"/>
          <w:b/>
          <w:sz w:val="18"/>
          <w:szCs w:val="18"/>
        </w:rPr>
      </w:pPr>
      <w:r>
        <w:rPr>
          <w:rFonts w:ascii="Arial" w:eastAsia="Arial" w:hAnsi="Arial" w:cs="Arial"/>
          <w:b/>
          <w:sz w:val="18"/>
          <w:szCs w:val="18"/>
        </w:rPr>
        <w:t>Ein Ort des Vertrauens</w:t>
      </w:r>
    </w:p>
    <w:p w14:paraId="4669AAEA" w14:textId="77777777" w:rsidR="00927944" w:rsidRDefault="00000000">
      <w:pPr>
        <w:rPr>
          <w:rFonts w:ascii="Arial" w:eastAsia="Arial" w:hAnsi="Arial" w:cs="Arial"/>
          <w:sz w:val="18"/>
          <w:szCs w:val="18"/>
        </w:rPr>
      </w:pPr>
      <w:r>
        <w:rPr>
          <w:rFonts w:ascii="Arial" w:eastAsia="Arial" w:hAnsi="Arial" w:cs="Arial"/>
          <w:sz w:val="18"/>
          <w:szCs w:val="18"/>
        </w:rPr>
        <w:t xml:space="preserve">2019 gründete Tania Woodhatch den Verein LEBENS-ANKER. Dieser ergänzt das soziale Wirken von WÜRZMEISTER. Der Verein erhält keinerlei Unterstützung von öffentlichen Stellen wie Kanton, Bund oder IV. Die Finanzierung erfolgt </w:t>
      </w:r>
      <w:proofErr w:type="spellStart"/>
      <w:r>
        <w:rPr>
          <w:rFonts w:ascii="Arial" w:eastAsia="Arial" w:hAnsi="Arial" w:cs="Arial"/>
          <w:sz w:val="18"/>
          <w:szCs w:val="18"/>
        </w:rPr>
        <w:t>ausschliesslich</w:t>
      </w:r>
      <w:proofErr w:type="spellEnd"/>
      <w:r>
        <w:rPr>
          <w:rFonts w:ascii="Arial" w:eastAsia="Arial" w:hAnsi="Arial" w:cs="Arial"/>
          <w:sz w:val="18"/>
          <w:szCs w:val="18"/>
        </w:rPr>
        <w:t xml:space="preserve"> über Spenden und Fundraising bei Stiftungen. Der Verein bietet Menschen in schwierigen Lebenssituationen einen Ort des Vertrauens, eine niederschwellige Tagesstruktur, neue Perspektiven und ein kostenloses Mittagessen – unbürokratisch und ohne Kostengutsprachen oder andere Voraussetzungen. </w:t>
      </w:r>
      <w:r>
        <w:rPr>
          <w:rFonts w:ascii="Arial" w:eastAsia="Arial" w:hAnsi="Arial" w:cs="Arial"/>
          <w:color w:val="232323"/>
          <w:sz w:val="18"/>
          <w:szCs w:val="18"/>
          <w:highlight w:val="white"/>
        </w:rPr>
        <w:t>Zurzeit werden durch den Verein 25 Menschen in der Tagesstruktur und rund 250 Mittagessen pro Monat finanziert. </w:t>
      </w:r>
    </w:p>
    <w:p w14:paraId="5ECEAFB1" w14:textId="77777777" w:rsidR="00927944" w:rsidRDefault="00927944">
      <w:pPr>
        <w:rPr>
          <w:rFonts w:ascii="Arial" w:eastAsia="Arial" w:hAnsi="Arial" w:cs="Arial"/>
          <w:sz w:val="18"/>
          <w:szCs w:val="18"/>
        </w:rPr>
      </w:pPr>
    </w:p>
    <w:p w14:paraId="3A370D97" w14:textId="77777777" w:rsidR="00927944" w:rsidRDefault="00000000">
      <w:pPr>
        <w:rPr>
          <w:rFonts w:ascii="Arial" w:eastAsia="Arial" w:hAnsi="Arial" w:cs="Arial"/>
          <w:b/>
          <w:sz w:val="18"/>
          <w:szCs w:val="18"/>
        </w:rPr>
      </w:pPr>
      <w:r>
        <w:rPr>
          <w:rFonts w:ascii="Arial" w:eastAsia="Arial" w:hAnsi="Arial" w:cs="Arial"/>
          <w:b/>
          <w:sz w:val="18"/>
          <w:szCs w:val="18"/>
        </w:rPr>
        <w:t xml:space="preserve">Schweizweit einzigartiges Konzept </w:t>
      </w:r>
    </w:p>
    <w:p w14:paraId="6D113018" w14:textId="30D0584F" w:rsidR="00927944" w:rsidRDefault="00000000">
      <w:pPr>
        <w:rPr>
          <w:rFonts w:ascii="Arial" w:eastAsia="Arial" w:hAnsi="Arial" w:cs="Arial"/>
          <w:sz w:val="18"/>
          <w:szCs w:val="18"/>
        </w:rPr>
      </w:pPr>
      <w:r>
        <w:rPr>
          <w:rFonts w:ascii="Arial" w:eastAsia="Arial" w:hAnsi="Arial" w:cs="Arial"/>
          <w:sz w:val="18"/>
          <w:szCs w:val="18"/>
        </w:rPr>
        <w:t xml:space="preserve">Das schweizweit einzigartige Konzept zeichnet sich durch besondere Flexibilität aus. So wird etwa kein Mindestpensum vorgegeben, bereits ab zwei Stunden pro Woche ist eine Teilnahme möglich. Arbeitszeiten und </w:t>
      </w:r>
      <w:r w:rsidR="0026164E">
        <w:rPr>
          <w:rFonts w:ascii="Arial" w:eastAsia="Arial" w:hAnsi="Arial" w:cs="Arial"/>
          <w:sz w:val="18"/>
          <w:szCs w:val="18"/>
        </w:rPr>
        <w:br/>
      </w:r>
      <w:r w:rsidRPr="0026164E">
        <w:rPr>
          <w:rFonts w:ascii="Arial" w:eastAsia="Arial" w:hAnsi="Arial" w:cs="Arial"/>
          <w:color w:val="EE0000"/>
          <w:sz w:val="18"/>
          <w:szCs w:val="18"/>
        </w:rPr>
        <w:t>-</w:t>
      </w:r>
      <w:r>
        <w:rPr>
          <w:rFonts w:ascii="Arial" w:eastAsia="Arial" w:hAnsi="Arial" w:cs="Arial"/>
          <w:sz w:val="18"/>
          <w:szCs w:val="18"/>
        </w:rPr>
        <w:t xml:space="preserve">tage können frei gewählt, die Arbeit kann ausgesucht werden – es gibt keinen Leistungsdruck. Pausen werden individuell gestaltet und es herrscht eine familiäre Atmosphäre. „Beim LEBENS-ANKER darf ich erleben, wie Menschen aufblühen, neues Selbstvertrauen schöpfen, durch die wertschätzende Gemeinschaft Halt finden und neuen Mut fassen, ihren Lebensweg weiterzugehen“, sagt Tania Woodhatch. </w:t>
      </w:r>
    </w:p>
    <w:p w14:paraId="476F0B8B" w14:textId="77777777" w:rsidR="00927944" w:rsidRDefault="00927944">
      <w:pPr>
        <w:rPr>
          <w:rFonts w:ascii="Arial" w:eastAsia="Arial" w:hAnsi="Arial" w:cs="Arial"/>
          <w:sz w:val="18"/>
          <w:szCs w:val="18"/>
        </w:rPr>
      </w:pPr>
    </w:p>
    <w:p w14:paraId="0A1AB309" w14:textId="77777777" w:rsidR="00927944" w:rsidRDefault="00000000">
      <w:pPr>
        <w:rPr>
          <w:rFonts w:ascii="Arial" w:eastAsia="Arial" w:hAnsi="Arial" w:cs="Arial"/>
          <w:b/>
          <w:sz w:val="18"/>
          <w:szCs w:val="18"/>
        </w:rPr>
      </w:pPr>
      <w:r>
        <w:rPr>
          <w:rFonts w:ascii="Arial" w:eastAsia="Arial" w:hAnsi="Arial" w:cs="Arial"/>
          <w:b/>
          <w:sz w:val="18"/>
          <w:szCs w:val="18"/>
        </w:rPr>
        <w:t>Individuelle Hilfe für Betroffene</w:t>
      </w:r>
    </w:p>
    <w:p w14:paraId="3D530416" w14:textId="77777777" w:rsidR="00927944" w:rsidRDefault="00000000">
      <w:pPr>
        <w:rPr>
          <w:rFonts w:ascii="Arial" w:eastAsia="Arial" w:hAnsi="Arial" w:cs="Arial"/>
          <w:sz w:val="18"/>
          <w:szCs w:val="18"/>
        </w:rPr>
      </w:pPr>
      <w:r>
        <w:rPr>
          <w:rFonts w:ascii="Arial" w:eastAsia="Arial" w:hAnsi="Arial" w:cs="Arial"/>
          <w:sz w:val="18"/>
          <w:szCs w:val="18"/>
        </w:rPr>
        <w:t xml:space="preserve">Neben einer Arbeit wird den Teilnehmenden auch individuelle Unterstützung angeboten. Diese reicht von Hilfe bei Steuer- und Amtsangelegenheiten über Jobcoaching bis hin zu elementaren Hilfsgütern, die aus einem Notfallfonds finanziert werden können. So konnten in den letzten Jahren bereits über 120 Menschen auf ihrem Weg unterstützt werden. </w:t>
      </w:r>
    </w:p>
    <w:p w14:paraId="34D09317" w14:textId="77777777" w:rsidR="00927944" w:rsidRDefault="00927944">
      <w:pPr>
        <w:rPr>
          <w:rFonts w:ascii="Arial" w:eastAsia="Arial" w:hAnsi="Arial" w:cs="Arial"/>
          <w:sz w:val="18"/>
          <w:szCs w:val="18"/>
        </w:rPr>
      </w:pPr>
    </w:p>
    <w:p w14:paraId="40A79DB1" w14:textId="77777777" w:rsidR="00927944" w:rsidRDefault="00000000">
      <w:pPr>
        <w:rPr>
          <w:rFonts w:ascii="Arial" w:eastAsia="Arial" w:hAnsi="Arial" w:cs="Arial"/>
          <w:sz w:val="18"/>
          <w:szCs w:val="18"/>
        </w:rPr>
      </w:pPr>
      <w:r>
        <w:rPr>
          <w:rFonts w:ascii="Arial" w:eastAsia="Arial" w:hAnsi="Arial" w:cs="Arial"/>
          <w:b/>
          <w:sz w:val="18"/>
          <w:szCs w:val="18"/>
        </w:rPr>
        <w:t>Filmpremiere mit Austausch und Apéro</w:t>
      </w:r>
      <w:r>
        <w:rPr>
          <w:rFonts w:ascii="Arial" w:eastAsia="Arial" w:hAnsi="Arial" w:cs="Arial"/>
          <w:sz w:val="18"/>
          <w:szCs w:val="18"/>
        </w:rPr>
        <w:br/>
        <w:t>Über drei Monate hat Filmemacher Willi Wa</w:t>
      </w:r>
      <w:r>
        <w:rPr>
          <w:rFonts w:ascii="Arial" w:eastAsia="Arial" w:hAnsi="Arial" w:cs="Arial"/>
          <w:color w:val="000000"/>
          <w:sz w:val="18"/>
          <w:szCs w:val="18"/>
        </w:rPr>
        <w:t>s</w:t>
      </w:r>
      <w:r>
        <w:rPr>
          <w:rFonts w:ascii="Arial" w:eastAsia="Arial" w:hAnsi="Arial" w:cs="Arial"/>
          <w:sz w:val="18"/>
          <w:szCs w:val="18"/>
        </w:rPr>
        <w:t xml:space="preserve">er das Team und die Menschen in der Tagesstruktur bei WÜRZMEISTER begleitet. „Das Engagement von WÜRZMEISTER und LEBENS-ANKER hat mich tief bewegt. Mit meinem Film möchte ich Tania Woodhatch und ihrem Team mehr </w:t>
      </w:r>
      <w:r>
        <w:rPr>
          <w:rFonts w:ascii="Arial" w:eastAsia="Arial" w:hAnsi="Arial" w:cs="Arial"/>
          <w:color w:val="000000"/>
          <w:sz w:val="18"/>
          <w:szCs w:val="18"/>
        </w:rPr>
        <w:t xml:space="preserve">Sichtbarkeit geben und zeigen, wie wertvoll ihr Beitrag für unsere Gesellschaft ist“, meint Waser. Das Ergebnis ist der Dokumentarfilm </w:t>
      </w:r>
      <w:r>
        <w:rPr>
          <w:rFonts w:ascii="Arial" w:eastAsia="Arial" w:hAnsi="Arial" w:cs="Arial"/>
          <w:i/>
          <w:color w:val="000000"/>
          <w:sz w:val="18"/>
          <w:szCs w:val="18"/>
        </w:rPr>
        <w:t>„Durch das Netz gerutscht – was nun?“</w:t>
      </w:r>
      <w:r>
        <w:rPr>
          <w:rFonts w:ascii="Arial" w:eastAsia="Arial" w:hAnsi="Arial" w:cs="Arial"/>
          <w:color w:val="000000"/>
          <w:sz w:val="18"/>
          <w:szCs w:val="18"/>
        </w:rPr>
        <w:t xml:space="preserve">, der am Samstag, 20. September 2025, um 14.00 Uhr, im Kino Claudia in Kloten Premiere feiert. „Es ist ein Film für alle, die sich fragen, wie man in unserer Gesellschaft wieder Menschlichkeit lebt – und was passiert, wenn wir die Hand reichen, statt wegzuschauen“, so Tania Woodhatch. Im Anschluss an die Vorführung sprechen sie und Willi Waser </w:t>
      </w:r>
      <w:r>
        <w:rPr>
          <w:rFonts w:ascii="Arial" w:eastAsia="Arial" w:hAnsi="Arial" w:cs="Arial"/>
          <w:sz w:val="18"/>
          <w:szCs w:val="18"/>
        </w:rPr>
        <w:t>über die Entstehung des Films. Abgerundet wird der Nachmittag mit einem kleinen Apéro.</w:t>
      </w:r>
    </w:p>
    <w:p w14:paraId="6AC65C4B" w14:textId="77777777" w:rsidR="0026164E" w:rsidRDefault="0026164E">
      <w:pPr>
        <w:rPr>
          <w:rFonts w:ascii="Arial" w:eastAsia="Arial" w:hAnsi="Arial" w:cs="Arial"/>
          <w:b/>
          <w:sz w:val="18"/>
          <w:szCs w:val="18"/>
        </w:rPr>
      </w:pPr>
    </w:p>
    <w:p w14:paraId="79595BF3" w14:textId="43D8AF35" w:rsidR="00927944" w:rsidRDefault="00000000">
      <w:pPr>
        <w:rPr>
          <w:rFonts w:ascii="Arial" w:eastAsia="Arial" w:hAnsi="Arial" w:cs="Arial"/>
          <w:b/>
          <w:sz w:val="18"/>
          <w:szCs w:val="18"/>
        </w:rPr>
      </w:pPr>
      <w:r>
        <w:rPr>
          <w:rFonts w:ascii="Arial" w:eastAsia="Arial" w:hAnsi="Arial" w:cs="Arial"/>
          <w:b/>
          <w:sz w:val="18"/>
          <w:szCs w:val="18"/>
        </w:rPr>
        <w:lastRenderedPageBreak/>
        <w:t>Informationen zur Film-Premiere</w:t>
      </w:r>
    </w:p>
    <w:p w14:paraId="74297282" w14:textId="77777777" w:rsidR="00927944" w:rsidRDefault="00000000">
      <w:pPr>
        <w:rPr>
          <w:rFonts w:ascii="Arial" w:eastAsia="Arial" w:hAnsi="Arial" w:cs="Arial"/>
          <w:sz w:val="18"/>
          <w:szCs w:val="18"/>
        </w:rPr>
      </w:pPr>
      <w:r>
        <w:rPr>
          <w:rFonts w:ascii="Arial" w:eastAsia="Arial" w:hAnsi="Arial" w:cs="Arial"/>
          <w:sz w:val="18"/>
          <w:szCs w:val="18"/>
        </w:rPr>
        <w:t>Kino Claudia, Kloten</w:t>
      </w:r>
      <w:r>
        <w:rPr>
          <w:rFonts w:ascii="Arial" w:eastAsia="Arial" w:hAnsi="Arial" w:cs="Arial"/>
          <w:sz w:val="18"/>
          <w:szCs w:val="18"/>
        </w:rPr>
        <w:br/>
      </w:r>
      <w:proofErr w:type="spellStart"/>
      <w:r>
        <w:rPr>
          <w:rFonts w:ascii="Arial" w:eastAsia="Arial" w:hAnsi="Arial" w:cs="Arial"/>
          <w:sz w:val="18"/>
          <w:szCs w:val="18"/>
        </w:rPr>
        <w:t>Schaffhauserstrasse</w:t>
      </w:r>
      <w:proofErr w:type="spellEnd"/>
      <w:r>
        <w:rPr>
          <w:rFonts w:ascii="Arial" w:eastAsia="Arial" w:hAnsi="Arial" w:cs="Arial"/>
          <w:sz w:val="18"/>
          <w:szCs w:val="18"/>
        </w:rPr>
        <w:t xml:space="preserve"> 76</w:t>
      </w:r>
      <w:r>
        <w:rPr>
          <w:rFonts w:ascii="Arial" w:eastAsia="Arial" w:hAnsi="Arial" w:cs="Arial"/>
          <w:sz w:val="18"/>
          <w:szCs w:val="18"/>
        </w:rPr>
        <w:br/>
        <w:t>8302 Kloten</w:t>
      </w:r>
    </w:p>
    <w:p w14:paraId="751AE188" w14:textId="77777777" w:rsidR="00927944" w:rsidRDefault="00927944">
      <w:pPr>
        <w:rPr>
          <w:rFonts w:ascii="Arial" w:eastAsia="Arial" w:hAnsi="Arial" w:cs="Arial"/>
          <w:sz w:val="18"/>
          <w:szCs w:val="18"/>
        </w:rPr>
      </w:pPr>
    </w:p>
    <w:p w14:paraId="234B056F" w14:textId="77777777" w:rsidR="00927944" w:rsidRDefault="00000000">
      <w:pPr>
        <w:rPr>
          <w:rFonts w:ascii="Arial" w:eastAsia="Arial" w:hAnsi="Arial" w:cs="Arial"/>
          <w:sz w:val="18"/>
          <w:szCs w:val="18"/>
        </w:rPr>
      </w:pPr>
      <w:r>
        <w:rPr>
          <w:rFonts w:ascii="Arial" w:eastAsia="Arial" w:hAnsi="Arial" w:cs="Arial"/>
          <w:b/>
          <w:sz w:val="18"/>
          <w:szCs w:val="18"/>
        </w:rPr>
        <w:t xml:space="preserve">Datum &amp; Uhrzeit: </w:t>
      </w:r>
      <w:r>
        <w:rPr>
          <w:rFonts w:ascii="Arial" w:eastAsia="Arial" w:hAnsi="Arial" w:cs="Arial"/>
          <w:sz w:val="18"/>
          <w:szCs w:val="18"/>
        </w:rPr>
        <w:t>Samstag, 20. September 2025, 14.00 Uhr</w:t>
      </w:r>
    </w:p>
    <w:p w14:paraId="101C43E0" w14:textId="77777777" w:rsidR="00927944" w:rsidRDefault="00000000">
      <w:pPr>
        <w:rPr>
          <w:rFonts w:ascii="Arial" w:eastAsia="Arial" w:hAnsi="Arial" w:cs="Arial"/>
          <w:sz w:val="18"/>
          <w:szCs w:val="18"/>
        </w:rPr>
      </w:pPr>
      <w:r>
        <w:rPr>
          <w:rFonts w:ascii="Arial" w:eastAsia="Arial" w:hAnsi="Arial" w:cs="Arial"/>
          <w:b/>
          <w:sz w:val="18"/>
          <w:szCs w:val="18"/>
        </w:rPr>
        <w:t>Presse-Akkreditierung:</w:t>
      </w:r>
      <w:r>
        <w:rPr>
          <w:rFonts w:ascii="Arial" w:eastAsia="Arial" w:hAnsi="Arial" w:cs="Arial"/>
          <w:sz w:val="18"/>
          <w:szCs w:val="18"/>
        </w:rPr>
        <w:t xml:space="preserve"> Tania Woodhatch unter +41 (0)76 495 00 79</w:t>
      </w:r>
    </w:p>
    <w:p w14:paraId="2764A5F8" w14:textId="77777777" w:rsidR="00927944" w:rsidRDefault="00927944">
      <w:pPr>
        <w:rPr>
          <w:rFonts w:ascii="Arial" w:eastAsia="Arial" w:hAnsi="Arial" w:cs="Arial"/>
          <w:sz w:val="18"/>
          <w:szCs w:val="18"/>
        </w:rPr>
      </w:pPr>
    </w:p>
    <w:p w14:paraId="5B3FDA68" w14:textId="77777777" w:rsidR="00927944" w:rsidRDefault="00000000">
      <w:pPr>
        <w:rPr>
          <w:rFonts w:ascii="Arial" w:eastAsia="Arial" w:hAnsi="Arial" w:cs="Arial"/>
          <w:sz w:val="18"/>
          <w:szCs w:val="18"/>
        </w:rPr>
      </w:pPr>
      <w:r>
        <w:rPr>
          <w:rFonts w:ascii="Arial" w:eastAsia="Arial" w:hAnsi="Arial" w:cs="Arial"/>
          <w:sz w:val="18"/>
          <w:szCs w:val="18"/>
        </w:rPr>
        <w:t xml:space="preserve">Ein Ticket kostet 10 Schweizerfranken und kann über </w:t>
      </w:r>
      <w:proofErr w:type="spellStart"/>
      <w:r>
        <w:rPr>
          <w:rFonts w:ascii="Arial" w:eastAsia="Arial" w:hAnsi="Arial" w:cs="Arial"/>
          <w:sz w:val="18"/>
          <w:szCs w:val="18"/>
        </w:rPr>
        <w:t>Eventfrog</w:t>
      </w:r>
      <w:proofErr w:type="spellEnd"/>
      <w:r>
        <w:rPr>
          <w:rFonts w:ascii="Arial" w:eastAsia="Arial" w:hAnsi="Arial" w:cs="Arial"/>
          <w:sz w:val="18"/>
          <w:szCs w:val="18"/>
        </w:rPr>
        <w:t xml:space="preserve"> bezogen werden. </w:t>
      </w:r>
    </w:p>
    <w:p w14:paraId="1ED2E23C" w14:textId="70163C39" w:rsidR="00927944" w:rsidRPr="00FA4729" w:rsidRDefault="00FA4729">
      <w:pPr>
        <w:rPr>
          <w:rFonts w:ascii="Arial" w:eastAsia="Arial" w:hAnsi="Arial" w:cs="Arial"/>
          <w:color w:val="0563C1"/>
          <w:sz w:val="18"/>
          <w:szCs w:val="18"/>
          <w:u w:val="single"/>
        </w:rPr>
      </w:pPr>
      <w:r w:rsidRPr="00FA4729">
        <w:rPr>
          <w:rFonts w:ascii="Arial" w:eastAsia="Arial" w:hAnsi="Arial" w:cs="Arial"/>
          <w:color w:val="0563C1"/>
          <w:sz w:val="18"/>
          <w:szCs w:val="18"/>
          <w:u w:val="single"/>
        </w:rPr>
        <w:t>https://eventfrog.ch/Dokufilm_Sep20</w:t>
      </w:r>
    </w:p>
    <w:p w14:paraId="1B3DD47E" w14:textId="77777777" w:rsidR="00927944" w:rsidRDefault="00927944">
      <w:pPr>
        <w:rPr>
          <w:rFonts w:ascii="Arial" w:eastAsia="Arial" w:hAnsi="Arial" w:cs="Arial"/>
          <w:b/>
          <w:sz w:val="18"/>
          <w:szCs w:val="18"/>
        </w:rPr>
      </w:pPr>
    </w:p>
    <w:p w14:paraId="2E0D9E32" w14:textId="77777777" w:rsidR="00927944" w:rsidRDefault="00000000">
      <w:pPr>
        <w:rPr>
          <w:rFonts w:ascii="Arial" w:eastAsia="Arial" w:hAnsi="Arial" w:cs="Arial"/>
          <w:b/>
          <w:sz w:val="18"/>
          <w:szCs w:val="18"/>
        </w:rPr>
      </w:pPr>
      <w:r>
        <w:rPr>
          <w:rFonts w:ascii="Arial" w:eastAsia="Arial" w:hAnsi="Arial" w:cs="Arial"/>
          <w:b/>
          <w:sz w:val="18"/>
          <w:szCs w:val="18"/>
        </w:rPr>
        <w:t>Kontakt WÜRZMEISTER</w:t>
      </w:r>
    </w:p>
    <w:p w14:paraId="5B7AB563" w14:textId="77777777" w:rsidR="00927944" w:rsidRDefault="00000000">
      <w:pPr>
        <w:rPr>
          <w:rFonts w:ascii="Arial" w:eastAsia="Arial" w:hAnsi="Arial" w:cs="Arial"/>
          <w:sz w:val="18"/>
          <w:szCs w:val="18"/>
        </w:rPr>
      </w:pPr>
      <w:r>
        <w:rPr>
          <w:rFonts w:ascii="Arial" w:eastAsia="Arial" w:hAnsi="Arial" w:cs="Arial"/>
          <w:sz w:val="18"/>
          <w:szCs w:val="18"/>
        </w:rPr>
        <w:t>Tania Woodhatch, Inhaberin &amp; Geschäftsführerin</w:t>
      </w:r>
    </w:p>
    <w:p w14:paraId="0D8D6CE9" w14:textId="77777777" w:rsidR="00927944" w:rsidRDefault="00000000">
      <w:pPr>
        <w:rPr>
          <w:rFonts w:ascii="Arial" w:eastAsia="Arial" w:hAnsi="Arial" w:cs="Arial"/>
          <w:sz w:val="18"/>
          <w:szCs w:val="18"/>
        </w:rPr>
      </w:pPr>
      <w:r>
        <w:rPr>
          <w:rFonts w:ascii="Arial" w:eastAsia="Arial" w:hAnsi="Arial" w:cs="Arial"/>
          <w:sz w:val="18"/>
          <w:szCs w:val="18"/>
        </w:rPr>
        <w:t>+41 (0)76 495 00 79</w:t>
      </w:r>
    </w:p>
    <w:p w14:paraId="0597E73D" w14:textId="77777777" w:rsidR="00927944" w:rsidRDefault="00927944">
      <w:pPr>
        <w:rPr>
          <w:rFonts w:ascii="Arial" w:eastAsia="Arial" w:hAnsi="Arial" w:cs="Arial"/>
          <w:sz w:val="18"/>
          <w:szCs w:val="18"/>
        </w:rPr>
      </w:pPr>
      <w:hyperlink r:id="rId6">
        <w:r>
          <w:rPr>
            <w:rFonts w:ascii="Arial" w:eastAsia="Arial" w:hAnsi="Arial" w:cs="Arial"/>
            <w:color w:val="0563C1"/>
            <w:sz w:val="18"/>
            <w:szCs w:val="18"/>
            <w:u w:val="single"/>
          </w:rPr>
          <w:t>genuss@wuerzmeister.ch</w:t>
        </w:r>
      </w:hyperlink>
    </w:p>
    <w:p w14:paraId="2F8EB24E" w14:textId="77777777" w:rsidR="00927944" w:rsidRDefault="00927944">
      <w:pPr>
        <w:rPr>
          <w:rFonts w:ascii="Arial" w:eastAsia="Arial" w:hAnsi="Arial" w:cs="Arial"/>
          <w:sz w:val="18"/>
          <w:szCs w:val="18"/>
        </w:rPr>
      </w:pPr>
    </w:p>
    <w:p w14:paraId="105B1515" w14:textId="77777777" w:rsidR="00927944" w:rsidRDefault="00927944">
      <w:pPr>
        <w:rPr>
          <w:rFonts w:ascii="Arial" w:eastAsia="Arial" w:hAnsi="Arial" w:cs="Arial"/>
          <w:sz w:val="18"/>
          <w:szCs w:val="18"/>
        </w:rPr>
      </w:pPr>
    </w:p>
    <w:p w14:paraId="114489B1" w14:textId="77777777" w:rsidR="00927944" w:rsidRDefault="00000000">
      <w:pPr>
        <w:rPr>
          <w:rFonts w:ascii="Arial" w:eastAsia="Arial" w:hAnsi="Arial" w:cs="Arial"/>
          <w:b/>
          <w:sz w:val="18"/>
          <w:szCs w:val="18"/>
        </w:rPr>
      </w:pPr>
      <w:r>
        <w:rPr>
          <w:rFonts w:ascii="Arial" w:eastAsia="Arial" w:hAnsi="Arial" w:cs="Arial"/>
          <w:b/>
          <w:sz w:val="18"/>
          <w:szCs w:val="18"/>
        </w:rPr>
        <w:t>Bildmaterial</w:t>
      </w:r>
    </w:p>
    <w:p w14:paraId="0D631496" w14:textId="77777777" w:rsidR="00927944" w:rsidRDefault="00927944">
      <w:pPr>
        <w:rPr>
          <w:rFonts w:ascii="Arial" w:eastAsia="Arial" w:hAnsi="Arial" w:cs="Arial"/>
          <w:b/>
          <w:sz w:val="18"/>
          <w:szCs w:val="18"/>
        </w:rPr>
      </w:pPr>
    </w:p>
    <w:p w14:paraId="2D196455" w14:textId="77777777" w:rsidR="00927944" w:rsidRDefault="00000000">
      <w:pPr>
        <w:rPr>
          <w:rFonts w:ascii="Arial" w:eastAsia="Arial" w:hAnsi="Arial" w:cs="Arial"/>
          <w:b/>
          <w:sz w:val="18"/>
          <w:szCs w:val="18"/>
        </w:rPr>
      </w:pPr>
      <w:r>
        <w:rPr>
          <w:rFonts w:ascii="Arial" w:eastAsia="Arial" w:hAnsi="Arial" w:cs="Arial"/>
          <w:b/>
          <w:noProof/>
          <w:sz w:val="18"/>
          <w:szCs w:val="18"/>
        </w:rPr>
        <w:drawing>
          <wp:inline distT="114300" distB="114300" distL="114300" distR="114300" wp14:anchorId="76E775AC" wp14:editId="289A2C6A">
            <wp:extent cx="857250" cy="8572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57250" cy="857250"/>
                    </a:xfrm>
                    <a:prstGeom prst="rect">
                      <a:avLst/>
                    </a:prstGeom>
                    <a:ln/>
                  </pic:spPr>
                </pic:pic>
              </a:graphicData>
            </a:graphic>
          </wp:inline>
        </w:drawing>
      </w:r>
    </w:p>
    <w:p w14:paraId="422AE04E" w14:textId="5B3F763C" w:rsidR="00927944" w:rsidRDefault="00927944">
      <w:pPr>
        <w:rPr>
          <w:rFonts w:ascii="Arial" w:eastAsia="Arial" w:hAnsi="Arial" w:cs="Arial"/>
          <w:sz w:val="18"/>
          <w:szCs w:val="18"/>
        </w:rPr>
      </w:pPr>
    </w:p>
    <w:p w14:paraId="01EBD87F" w14:textId="77777777" w:rsidR="00927944" w:rsidRDefault="00927944">
      <w:pPr>
        <w:rPr>
          <w:rFonts w:ascii="Arial" w:eastAsia="Arial" w:hAnsi="Arial" w:cs="Arial"/>
          <w:sz w:val="18"/>
          <w:szCs w:val="18"/>
        </w:rPr>
      </w:pPr>
    </w:p>
    <w:p w14:paraId="4FDD308A" w14:textId="77777777" w:rsidR="00927944" w:rsidRDefault="00000000">
      <w:pPr>
        <w:rPr>
          <w:rFonts w:ascii="Arial" w:eastAsia="Arial" w:hAnsi="Arial" w:cs="Arial"/>
          <w:b/>
          <w:sz w:val="18"/>
          <w:szCs w:val="18"/>
        </w:rPr>
      </w:pPr>
      <w:r>
        <w:rPr>
          <w:rFonts w:ascii="Arial" w:eastAsia="Arial" w:hAnsi="Arial" w:cs="Arial"/>
          <w:b/>
          <w:sz w:val="18"/>
          <w:szCs w:val="18"/>
        </w:rPr>
        <w:t>Über WÜRZMEISTER</w:t>
      </w:r>
    </w:p>
    <w:p w14:paraId="739C0502" w14:textId="2CA7D1E3" w:rsidR="00927944" w:rsidRDefault="00000000">
      <w:pPr>
        <w:rPr>
          <w:rFonts w:ascii="Arial" w:eastAsia="Arial" w:hAnsi="Arial" w:cs="Arial"/>
          <w:sz w:val="18"/>
          <w:szCs w:val="18"/>
        </w:rPr>
      </w:pPr>
      <w:r>
        <w:rPr>
          <w:rFonts w:ascii="Arial" w:eastAsia="Arial" w:hAnsi="Arial" w:cs="Arial"/>
          <w:sz w:val="18"/>
          <w:szCs w:val="18"/>
        </w:rPr>
        <w:t>WÜRZMEISTER wurde 2012 von Tania Woodhatch gegründet und stellt in Kloten handgemachte Bio-Gewürzmischungen her. Diese sind 100% biologisch, glutenfrei, laktosefrei und vegan. Das Unternehmen setzt auf höchste Qualität durch schonendes Mahlen und kleine Produktionsmengen. Gleichzeitig engagiert sich WÜRZMEISTER sozial, indem es in enger Zusammenarbeit mit dem Verein LEBENS-ANKER Menschen in schwierigen Lebenslagen eine Tagesstruktur, ein kostenloses Mittagessen und individuelle Unterstützung für den Wiedereinstieg ins Arbeitsleben bietet.</w:t>
      </w:r>
    </w:p>
    <w:p w14:paraId="43791DA1" w14:textId="77777777" w:rsidR="00927944" w:rsidRDefault="00927944">
      <w:pPr>
        <w:rPr>
          <w:rFonts w:ascii="Arial" w:eastAsia="Arial" w:hAnsi="Arial" w:cs="Arial"/>
          <w:sz w:val="18"/>
          <w:szCs w:val="18"/>
        </w:rPr>
      </w:pPr>
    </w:p>
    <w:p w14:paraId="187285BA" w14:textId="77777777" w:rsidR="00927944" w:rsidRDefault="00000000">
      <w:pPr>
        <w:rPr>
          <w:rFonts w:ascii="Arial" w:eastAsia="Arial" w:hAnsi="Arial" w:cs="Arial"/>
          <w:sz w:val="18"/>
          <w:szCs w:val="18"/>
        </w:rPr>
      </w:pPr>
      <w:r>
        <w:rPr>
          <w:rFonts w:ascii="Arial" w:eastAsia="Arial" w:hAnsi="Arial" w:cs="Arial"/>
          <w:sz w:val="18"/>
          <w:szCs w:val="18"/>
        </w:rPr>
        <w:t>WÜRZMEISTER</w:t>
      </w:r>
    </w:p>
    <w:p w14:paraId="7C80FB0C" w14:textId="77777777" w:rsidR="00927944" w:rsidRDefault="00000000">
      <w:pPr>
        <w:rPr>
          <w:rFonts w:ascii="Arial" w:eastAsia="Arial" w:hAnsi="Arial" w:cs="Arial"/>
          <w:sz w:val="18"/>
          <w:szCs w:val="18"/>
        </w:rPr>
      </w:pPr>
      <w:proofErr w:type="spellStart"/>
      <w:r>
        <w:rPr>
          <w:rFonts w:ascii="Arial" w:eastAsia="Arial" w:hAnsi="Arial" w:cs="Arial"/>
          <w:sz w:val="18"/>
          <w:szCs w:val="18"/>
        </w:rPr>
        <w:t>Gerbegasse</w:t>
      </w:r>
      <w:proofErr w:type="spellEnd"/>
      <w:r>
        <w:rPr>
          <w:rFonts w:ascii="Arial" w:eastAsia="Arial" w:hAnsi="Arial" w:cs="Arial"/>
          <w:sz w:val="18"/>
          <w:szCs w:val="18"/>
        </w:rPr>
        <w:t xml:space="preserve"> 10</w:t>
      </w:r>
    </w:p>
    <w:p w14:paraId="7B2BEA53" w14:textId="77777777" w:rsidR="00927944" w:rsidRDefault="00000000">
      <w:pPr>
        <w:rPr>
          <w:rFonts w:ascii="Arial" w:eastAsia="Arial" w:hAnsi="Arial" w:cs="Arial"/>
          <w:sz w:val="18"/>
          <w:szCs w:val="18"/>
        </w:rPr>
      </w:pPr>
      <w:r>
        <w:rPr>
          <w:rFonts w:ascii="Arial" w:eastAsia="Arial" w:hAnsi="Arial" w:cs="Arial"/>
          <w:sz w:val="18"/>
          <w:szCs w:val="18"/>
        </w:rPr>
        <w:t>8302 Kloten</w:t>
      </w:r>
    </w:p>
    <w:p w14:paraId="5EC972CD" w14:textId="77777777" w:rsidR="00927944" w:rsidRDefault="00927944">
      <w:pPr>
        <w:rPr>
          <w:rFonts w:ascii="Arial" w:eastAsia="Arial" w:hAnsi="Arial" w:cs="Arial"/>
          <w:sz w:val="18"/>
          <w:szCs w:val="18"/>
        </w:rPr>
      </w:pPr>
      <w:hyperlink r:id="rId8">
        <w:r>
          <w:rPr>
            <w:rFonts w:ascii="Arial" w:eastAsia="Arial" w:hAnsi="Arial" w:cs="Arial"/>
            <w:color w:val="0563C1"/>
            <w:sz w:val="18"/>
            <w:szCs w:val="18"/>
            <w:u w:val="single"/>
          </w:rPr>
          <w:t>www.wuerzmeister.ch</w:t>
        </w:r>
      </w:hyperlink>
    </w:p>
    <w:p w14:paraId="71461E07" w14:textId="77777777" w:rsidR="00927944" w:rsidRDefault="00927944">
      <w:pPr>
        <w:rPr>
          <w:rFonts w:ascii="Arial" w:eastAsia="Arial" w:hAnsi="Arial" w:cs="Arial"/>
          <w:sz w:val="18"/>
          <w:szCs w:val="18"/>
        </w:rPr>
      </w:pPr>
    </w:p>
    <w:p w14:paraId="29FAE08A" w14:textId="77777777" w:rsidR="00927944" w:rsidRDefault="00000000">
      <w:pPr>
        <w:rPr>
          <w:rFonts w:ascii="Arial" w:eastAsia="Arial" w:hAnsi="Arial" w:cs="Arial"/>
          <w:b/>
          <w:sz w:val="18"/>
          <w:szCs w:val="18"/>
        </w:rPr>
      </w:pPr>
      <w:r>
        <w:rPr>
          <w:rFonts w:ascii="Arial" w:eastAsia="Arial" w:hAnsi="Arial" w:cs="Arial"/>
          <w:b/>
          <w:sz w:val="18"/>
          <w:szCs w:val="18"/>
        </w:rPr>
        <w:t>Über LEBENS-ANKER</w:t>
      </w:r>
    </w:p>
    <w:p w14:paraId="1884DA7D" w14:textId="77777777" w:rsidR="00927944" w:rsidRDefault="00000000">
      <w:pPr>
        <w:rPr>
          <w:rFonts w:ascii="Arial" w:eastAsia="Arial" w:hAnsi="Arial" w:cs="Arial"/>
          <w:sz w:val="18"/>
          <w:szCs w:val="18"/>
        </w:rPr>
      </w:pPr>
      <w:r>
        <w:rPr>
          <w:rFonts w:ascii="Arial" w:eastAsia="Arial" w:hAnsi="Arial" w:cs="Arial"/>
          <w:sz w:val="18"/>
          <w:szCs w:val="18"/>
        </w:rPr>
        <w:t>Der gemeinnützige, spendenfinanzierte Verein LEBENS-ANKER wurde 2019 in Kloten gegründet und bietet Menschen in schwierigen Lebenslagen eine niederschwellige Tagesstruktur mit kostenlosem Mittagessen. Ergänzend unterstützt er bei Alltagsfragen, Jobcoaching und über einen Notfallfonds mit elementaren Dingen – unbürokratisch und ohne Kostengutsprachen. In enger Zusammenarbeit mit der Sozialfirma WÜ</w:t>
      </w:r>
      <w:r>
        <w:rPr>
          <w:rFonts w:ascii="Arial" w:eastAsia="Arial" w:hAnsi="Arial" w:cs="Arial"/>
          <w:color w:val="000000"/>
          <w:sz w:val="18"/>
          <w:szCs w:val="18"/>
        </w:rPr>
        <w:t>R</w:t>
      </w:r>
      <w:r>
        <w:rPr>
          <w:rFonts w:ascii="Arial" w:eastAsia="Arial" w:hAnsi="Arial" w:cs="Arial"/>
          <w:sz w:val="18"/>
          <w:szCs w:val="18"/>
        </w:rPr>
        <w:t>ZMEISTER ermöglicht LEBENS-ANKER praktische Beschäftigungen in einem familiären und wertschätzenden Umfeld. Geschäftsführerin des Vereins ist Tania Woodhatch. Sie leitet diesen gemeinsam mit einem ehrenamtlichen Vorstand.</w:t>
      </w:r>
    </w:p>
    <w:p w14:paraId="3BBEA468" w14:textId="77777777" w:rsidR="00927944" w:rsidRDefault="00927944">
      <w:pPr>
        <w:rPr>
          <w:rFonts w:ascii="Arial" w:eastAsia="Arial" w:hAnsi="Arial" w:cs="Arial"/>
          <w:sz w:val="18"/>
          <w:szCs w:val="18"/>
        </w:rPr>
      </w:pPr>
    </w:p>
    <w:p w14:paraId="1BB61010" w14:textId="77777777" w:rsidR="00927944" w:rsidRDefault="00000000">
      <w:pPr>
        <w:rPr>
          <w:rFonts w:ascii="Arial" w:eastAsia="Arial" w:hAnsi="Arial" w:cs="Arial"/>
          <w:sz w:val="18"/>
          <w:szCs w:val="18"/>
        </w:rPr>
      </w:pPr>
      <w:r>
        <w:rPr>
          <w:rFonts w:ascii="Arial" w:eastAsia="Arial" w:hAnsi="Arial" w:cs="Arial"/>
          <w:sz w:val="18"/>
          <w:szCs w:val="18"/>
        </w:rPr>
        <w:t>Verein LEBENS-ANKER</w:t>
      </w:r>
      <w:r>
        <w:rPr>
          <w:rFonts w:ascii="Arial" w:eastAsia="Arial" w:hAnsi="Arial" w:cs="Arial"/>
          <w:sz w:val="18"/>
          <w:szCs w:val="18"/>
        </w:rPr>
        <w:br/>
      </w:r>
      <w:proofErr w:type="spellStart"/>
      <w:r>
        <w:rPr>
          <w:rFonts w:ascii="Arial" w:eastAsia="Arial" w:hAnsi="Arial" w:cs="Arial"/>
          <w:sz w:val="18"/>
          <w:szCs w:val="18"/>
        </w:rPr>
        <w:t>Gerbegasse</w:t>
      </w:r>
      <w:proofErr w:type="spellEnd"/>
      <w:r>
        <w:rPr>
          <w:rFonts w:ascii="Arial" w:eastAsia="Arial" w:hAnsi="Arial" w:cs="Arial"/>
          <w:sz w:val="18"/>
          <w:szCs w:val="18"/>
        </w:rPr>
        <w:t xml:space="preserve"> 10</w:t>
      </w:r>
    </w:p>
    <w:p w14:paraId="3292E6F7" w14:textId="77777777" w:rsidR="00927944" w:rsidRDefault="00000000">
      <w:pPr>
        <w:rPr>
          <w:rFonts w:ascii="Arial" w:eastAsia="Arial" w:hAnsi="Arial" w:cs="Arial"/>
          <w:sz w:val="18"/>
          <w:szCs w:val="18"/>
        </w:rPr>
      </w:pPr>
      <w:r>
        <w:rPr>
          <w:rFonts w:ascii="Arial" w:eastAsia="Arial" w:hAnsi="Arial" w:cs="Arial"/>
          <w:sz w:val="18"/>
          <w:szCs w:val="18"/>
        </w:rPr>
        <w:t>8302 Kloten</w:t>
      </w:r>
    </w:p>
    <w:p w14:paraId="48B37190" w14:textId="77777777" w:rsidR="00927944" w:rsidRDefault="00927944">
      <w:pPr>
        <w:rPr>
          <w:rFonts w:ascii="Arial" w:eastAsia="Arial" w:hAnsi="Arial" w:cs="Arial"/>
          <w:sz w:val="18"/>
          <w:szCs w:val="18"/>
        </w:rPr>
      </w:pPr>
      <w:hyperlink r:id="rId9">
        <w:r>
          <w:rPr>
            <w:rFonts w:ascii="Arial" w:eastAsia="Arial" w:hAnsi="Arial" w:cs="Arial"/>
            <w:color w:val="1155CC"/>
            <w:sz w:val="18"/>
            <w:szCs w:val="18"/>
            <w:u w:val="single"/>
          </w:rPr>
          <w:t>www.lebens-anker.ch</w:t>
        </w:r>
      </w:hyperlink>
    </w:p>
    <w:sectPr w:rsidR="00927944">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944"/>
    <w:rsid w:val="0026164E"/>
    <w:rsid w:val="00927944"/>
    <w:rsid w:val="00F70728"/>
    <w:rsid w:val="00FA47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DBABB46"/>
  <w15:docId w15:val="{4196BA9D-ADBD-A847-9190-ECD98861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360" w:after="80"/>
      <w:outlineLvl w:val="0"/>
    </w:pPr>
    <w:rPr>
      <w:color w:val="2F5496"/>
      <w:sz w:val="40"/>
      <w:szCs w:val="40"/>
    </w:rPr>
  </w:style>
  <w:style w:type="paragraph" w:styleId="berschrift2">
    <w:name w:val="heading 2"/>
    <w:basedOn w:val="Standard"/>
    <w:next w:val="Standard"/>
    <w:uiPriority w:val="9"/>
    <w:semiHidden/>
    <w:unhideWhenUsed/>
    <w:qFormat/>
    <w:pPr>
      <w:keepNext/>
      <w:keepLines/>
      <w:spacing w:before="160" w:after="80"/>
      <w:outlineLvl w:val="1"/>
    </w:pPr>
    <w:rPr>
      <w:color w:val="2F5496"/>
      <w:sz w:val="32"/>
      <w:szCs w:val="32"/>
    </w:rPr>
  </w:style>
  <w:style w:type="paragraph" w:styleId="berschrift3">
    <w:name w:val="heading 3"/>
    <w:basedOn w:val="Standard"/>
    <w:next w:val="Standard"/>
    <w:uiPriority w:val="9"/>
    <w:semiHidden/>
    <w:unhideWhenUsed/>
    <w:qFormat/>
    <w:pPr>
      <w:keepNext/>
      <w:keepLines/>
      <w:spacing w:before="160" w:after="80"/>
      <w:outlineLvl w:val="2"/>
    </w:pPr>
    <w:rPr>
      <w:color w:val="2F5496"/>
      <w:sz w:val="28"/>
      <w:szCs w:val="28"/>
    </w:rPr>
  </w:style>
  <w:style w:type="paragraph" w:styleId="berschrift4">
    <w:name w:val="heading 4"/>
    <w:basedOn w:val="Standard"/>
    <w:next w:val="Standard"/>
    <w:uiPriority w:val="9"/>
    <w:semiHidden/>
    <w:unhideWhenUsed/>
    <w:qFormat/>
    <w:pPr>
      <w:keepNext/>
      <w:keepLines/>
      <w:spacing w:before="80" w:after="40"/>
      <w:outlineLvl w:val="3"/>
    </w:pPr>
    <w:rPr>
      <w:i/>
      <w:color w:val="2F5496"/>
    </w:rPr>
  </w:style>
  <w:style w:type="paragraph" w:styleId="berschrift5">
    <w:name w:val="heading 5"/>
    <w:basedOn w:val="Standard"/>
    <w:next w:val="Standard"/>
    <w:uiPriority w:val="9"/>
    <w:semiHidden/>
    <w:unhideWhenUsed/>
    <w:qFormat/>
    <w:pPr>
      <w:keepNext/>
      <w:keepLines/>
      <w:spacing w:before="80" w:after="40"/>
      <w:outlineLvl w:val="4"/>
    </w:pPr>
    <w:rPr>
      <w:color w:val="2F5496"/>
    </w:rPr>
  </w:style>
  <w:style w:type="paragraph" w:styleId="berschrift6">
    <w:name w:val="heading 6"/>
    <w:basedOn w:val="Standard"/>
    <w:next w:val="Standard"/>
    <w:uiPriority w:val="9"/>
    <w:semiHidden/>
    <w:unhideWhenUsed/>
    <w:qFormat/>
    <w:pPr>
      <w:keepNext/>
      <w:keepLines/>
      <w:spacing w:before="40"/>
      <w:outlineLvl w:val="5"/>
    </w:pPr>
    <w:rPr>
      <w:i/>
      <w:color w:val="595959"/>
    </w:rPr>
  </w:style>
  <w:style w:type="paragraph" w:styleId="berschrift7">
    <w:name w:val="heading 7"/>
    <w:link w:val="berschrift7Zchn"/>
    <w:uiPriority w:val="9"/>
    <w:semiHidden/>
    <w:unhideWhenUsed/>
    <w:qFormat/>
    <w:rsid w:val="008C7940"/>
    <w:pPr>
      <w:keepNext/>
      <w:keepLines/>
      <w:spacing w:before="40"/>
      <w:outlineLvl w:val="6"/>
    </w:pPr>
    <w:rPr>
      <w:rFonts w:eastAsiaTheme="majorEastAsia" w:cstheme="majorBidi"/>
      <w:color w:val="595959" w:themeColor="text1" w:themeTint="A6"/>
    </w:rPr>
  </w:style>
  <w:style w:type="paragraph" w:styleId="berschrift8">
    <w:name w:val="heading 8"/>
    <w:link w:val="berschrift8Zchn"/>
    <w:uiPriority w:val="9"/>
    <w:semiHidden/>
    <w:unhideWhenUsed/>
    <w:qFormat/>
    <w:rsid w:val="008C7940"/>
    <w:pPr>
      <w:keepNext/>
      <w:keepLines/>
      <w:outlineLvl w:val="7"/>
    </w:pPr>
    <w:rPr>
      <w:rFonts w:eastAsiaTheme="majorEastAsia" w:cstheme="majorBidi"/>
      <w:i/>
      <w:iCs/>
      <w:color w:val="272727" w:themeColor="text1" w:themeTint="D8"/>
    </w:rPr>
  </w:style>
  <w:style w:type="paragraph" w:styleId="berschrift9">
    <w:name w:val="heading 9"/>
    <w:link w:val="berschrift9Zchn"/>
    <w:uiPriority w:val="9"/>
    <w:semiHidden/>
    <w:unhideWhenUsed/>
    <w:qFormat/>
    <w:rsid w:val="008C794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spacing w:after="80"/>
    </w:pPr>
    <w:rPr>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character" w:customStyle="1" w:styleId="berschrift1Zchn">
    <w:name w:val="Überschrift 1 Zchn"/>
    <w:basedOn w:val="Absatz-Standardschriftart"/>
    <w:uiPriority w:val="9"/>
    <w:rsid w:val="008C794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uiPriority w:val="9"/>
    <w:semiHidden/>
    <w:rsid w:val="008C794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uiPriority w:val="9"/>
    <w:semiHidden/>
    <w:rsid w:val="008C7940"/>
    <w:rPr>
      <w:rFonts w:eastAsiaTheme="majorEastAsia" w:cstheme="majorBidi"/>
      <w:color w:val="2F5496" w:themeColor="accent1" w:themeShade="BF"/>
      <w:sz w:val="28"/>
      <w:szCs w:val="28"/>
    </w:rPr>
  </w:style>
  <w:style w:type="character" w:customStyle="1" w:styleId="berschrift4Zchn">
    <w:name w:val="Überschrift 4 Zchn"/>
    <w:basedOn w:val="Absatz-Standardschriftart"/>
    <w:uiPriority w:val="9"/>
    <w:semiHidden/>
    <w:rsid w:val="008C7940"/>
    <w:rPr>
      <w:rFonts w:eastAsiaTheme="majorEastAsia" w:cstheme="majorBidi"/>
      <w:i/>
      <w:iCs/>
      <w:color w:val="2F5496" w:themeColor="accent1" w:themeShade="BF"/>
    </w:rPr>
  </w:style>
  <w:style w:type="character" w:customStyle="1" w:styleId="berschrift5Zchn">
    <w:name w:val="Überschrift 5 Zchn"/>
    <w:basedOn w:val="Absatz-Standardschriftart"/>
    <w:uiPriority w:val="9"/>
    <w:semiHidden/>
    <w:rsid w:val="008C7940"/>
    <w:rPr>
      <w:rFonts w:eastAsiaTheme="majorEastAsia" w:cstheme="majorBidi"/>
      <w:color w:val="2F5496" w:themeColor="accent1" w:themeShade="BF"/>
    </w:rPr>
  </w:style>
  <w:style w:type="character" w:customStyle="1" w:styleId="berschrift6Zchn">
    <w:name w:val="Überschrift 6 Zchn"/>
    <w:basedOn w:val="Absatz-Standardschriftart"/>
    <w:uiPriority w:val="9"/>
    <w:semiHidden/>
    <w:rsid w:val="008C79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79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79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7940"/>
    <w:rPr>
      <w:rFonts w:eastAsiaTheme="majorEastAsia" w:cstheme="majorBidi"/>
      <w:color w:val="272727" w:themeColor="text1" w:themeTint="D8"/>
    </w:rPr>
  </w:style>
  <w:style w:type="character" w:customStyle="1" w:styleId="TitelZchn">
    <w:name w:val="Titel Zchn"/>
    <w:basedOn w:val="Absatz-Standardschriftart"/>
    <w:uiPriority w:val="10"/>
    <w:rsid w:val="008C7940"/>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8C7940"/>
    <w:rPr>
      <w:rFonts w:eastAsiaTheme="majorEastAsia" w:cstheme="majorBidi"/>
      <w:color w:val="595959" w:themeColor="text1" w:themeTint="A6"/>
      <w:spacing w:val="15"/>
      <w:sz w:val="28"/>
      <w:szCs w:val="28"/>
    </w:rPr>
  </w:style>
  <w:style w:type="paragraph" w:styleId="Zitat">
    <w:name w:val="Quote"/>
    <w:link w:val="ZitatZchn"/>
    <w:uiPriority w:val="29"/>
    <w:qFormat/>
    <w:rsid w:val="008C794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C7940"/>
    <w:rPr>
      <w:i/>
      <w:iCs/>
      <w:color w:val="404040" w:themeColor="text1" w:themeTint="BF"/>
    </w:rPr>
  </w:style>
  <w:style w:type="paragraph" w:styleId="Listenabsatz">
    <w:name w:val="List Paragraph"/>
    <w:uiPriority w:val="34"/>
    <w:qFormat/>
    <w:rsid w:val="008C7940"/>
    <w:pPr>
      <w:ind w:left="720"/>
      <w:contextualSpacing/>
    </w:pPr>
  </w:style>
  <w:style w:type="character" w:styleId="IntensiveHervorhebung">
    <w:name w:val="Intense Emphasis"/>
    <w:basedOn w:val="Absatz-Standardschriftart"/>
    <w:uiPriority w:val="21"/>
    <w:qFormat/>
    <w:rsid w:val="008C7940"/>
    <w:rPr>
      <w:i/>
      <w:iCs/>
      <w:color w:val="2F5496" w:themeColor="accent1" w:themeShade="BF"/>
    </w:rPr>
  </w:style>
  <w:style w:type="paragraph" w:styleId="IntensivesZitat">
    <w:name w:val="Intense Quote"/>
    <w:link w:val="IntensivesZitatZchn"/>
    <w:uiPriority w:val="30"/>
    <w:qFormat/>
    <w:rsid w:val="008C7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C7940"/>
    <w:rPr>
      <w:i/>
      <w:iCs/>
      <w:color w:val="2F5496" w:themeColor="accent1" w:themeShade="BF"/>
    </w:rPr>
  </w:style>
  <w:style w:type="character" w:styleId="IntensiverVerweis">
    <w:name w:val="Intense Reference"/>
    <w:basedOn w:val="Absatz-Standardschriftart"/>
    <w:uiPriority w:val="32"/>
    <w:qFormat/>
    <w:rsid w:val="008C7940"/>
    <w:rPr>
      <w:b/>
      <w:bCs/>
      <w:smallCaps/>
      <w:color w:val="2F5496" w:themeColor="accent1" w:themeShade="BF"/>
      <w:spacing w:val="5"/>
    </w:rPr>
  </w:style>
  <w:style w:type="paragraph" w:styleId="StandardWeb">
    <w:name w:val="Normal (Web)"/>
    <w:uiPriority w:val="99"/>
    <w:unhideWhenUsed/>
    <w:rsid w:val="008C7940"/>
    <w:pPr>
      <w:spacing w:before="100" w:beforeAutospacing="1" w:after="100" w:afterAutospacing="1"/>
    </w:pPr>
    <w:rPr>
      <w:rFonts w:ascii="Times New Roman" w:eastAsia="Times New Roman" w:hAnsi="Times New Roman" w:cs="Times New Roman"/>
      <w:lang w:val="de-CH"/>
    </w:rPr>
  </w:style>
  <w:style w:type="character" w:styleId="Fett">
    <w:name w:val="Strong"/>
    <w:basedOn w:val="Absatz-Standardschriftart"/>
    <w:uiPriority w:val="22"/>
    <w:qFormat/>
    <w:rsid w:val="008C7940"/>
    <w:rPr>
      <w:b/>
      <w:bCs/>
    </w:rPr>
  </w:style>
  <w:style w:type="character" w:styleId="Hervorhebung">
    <w:name w:val="Emphasis"/>
    <w:basedOn w:val="Absatz-Standardschriftart"/>
    <w:uiPriority w:val="20"/>
    <w:qFormat/>
    <w:rsid w:val="00783049"/>
    <w:rPr>
      <w:i/>
      <w:iCs/>
    </w:rPr>
  </w:style>
  <w:style w:type="character" w:styleId="Hyperlink">
    <w:name w:val="Hyperlink"/>
    <w:basedOn w:val="Absatz-Standardschriftart"/>
    <w:uiPriority w:val="99"/>
    <w:unhideWhenUsed/>
    <w:rsid w:val="008D2006"/>
    <w:rPr>
      <w:color w:val="0563C1" w:themeColor="hyperlink"/>
      <w:u w:val="single"/>
    </w:rPr>
  </w:style>
  <w:style w:type="character" w:styleId="NichtaufgelsteErwhnung">
    <w:name w:val="Unresolved Mention"/>
    <w:basedOn w:val="Absatz-Standardschriftart"/>
    <w:uiPriority w:val="99"/>
    <w:rsid w:val="008D2006"/>
    <w:rPr>
      <w:color w:val="605E5C"/>
      <w:shd w:val="clear" w:color="auto" w:fill="E1DFDD"/>
    </w:rPr>
  </w:style>
  <w:style w:type="character" w:customStyle="1" w:styleId="relative">
    <w:name w:val="relative"/>
    <w:basedOn w:val="Absatz-Standardschriftart"/>
    <w:rsid w:val="00CA55BF"/>
  </w:style>
  <w:style w:type="character" w:customStyle="1" w:styleId="ms-1">
    <w:name w:val="ms-1"/>
    <w:basedOn w:val="Absatz-Standardschriftart"/>
    <w:rsid w:val="00FC5056"/>
  </w:style>
  <w:style w:type="character" w:customStyle="1" w:styleId="max-w-full">
    <w:name w:val="max-w-full"/>
    <w:basedOn w:val="Absatz-Standardschriftart"/>
    <w:rsid w:val="00FC5056"/>
  </w:style>
  <w:style w:type="character" w:customStyle="1" w:styleId="-me-1">
    <w:name w:val="-me-1"/>
    <w:basedOn w:val="Absatz-Standardschriftart"/>
    <w:rsid w:val="00FC5056"/>
  </w:style>
  <w:style w:type="paragraph" w:styleId="berarbeitung">
    <w:name w:val="Revision"/>
    <w:hidden/>
    <w:uiPriority w:val="99"/>
    <w:semiHidden/>
    <w:rsid w:val="0084574B"/>
  </w:style>
  <w:style w:type="character" w:styleId="Kommentarzeichen">
    <w:name w:val="annotation reference"/>
    <w:basedOn w:val="Absatz-Standardschriftart"/>
    <w:uiPriority w:val="99"/>
    <w:semiHidden/>
    <w:unhideWhenUsed/>
    <w:rsid w:val="0016598D"/>
    <w:rPr>
      <w:sz w:val="16"/>
      <w:szCs w:val="16"/>
    </w:rPr>
  </w:style>
  <w:style w:type="paragraph" w:styleId="Kommentartext">
    <w:name w:val="annotation text"/>
    <w:link w:val="KommentartextZchn"/>
    <w:uiPriority w:val="99"/>
    <w:semiHidden/>
    <w:unhideWhenUsed/>
    <w:rsid w:val="0016598D"/>
    <w:rPr>
      <w:sz w:val="20"/>
      <w:szCs w:val="20"/>
    </w:rPr>
  </w:style>
  <w:style w:type="character" w:customStyle="1" w:styleId="KommentartextZchn">
    <w:name w:val="Kommentartext Zchn"/>
    <w:basedOn w:val="Absatz-Standardschriftart"/>
    <w:link w:val="Kommentartext"/>
    <w:uiPriority w:val="99"/>
    <w:semiHidden/>
    <w:rsid w:val="0016598D"/>
    <w:rPr>
      <w:sz w:val="20"/>
      <w:szCs w:val="20"/>
    </w:rPr>
  </w:style>
  <w:style w:type="paragraph" w:styleId="Kommentarthema">
    <w:name w:val="annotation subject"/>
    <w:basedOn w:val="Kommentartext"/>
    <w:next w:val="Kommentartext"/>
    <w:link w:val="KommentarthemaZchn"/>
    <w:uiPriority w:val="99"/>
    <w:semiHidden/>
    <w:unhideWhenUsed/>
    <w:rsid w:val="0016598D"/>
    <w:rPr>
      <w:b/>
      <w:bCs/>
    </w:rPr>
  </w:style>
  <w:style w:type="character" w:customStyle="1" w:styleId="KommentarthemaZchn">
    <w:name w:val="Kommentarthema Zchn"/>
    <w:basedOn w:val="KommentartextZchn"/>
    <w:link w:val="Kommentarthema"/>
    <w:uiPriority w:val="99"/>
    <w:semiHidden/>
    <w:rsid w:val="0016598D"/>
    <w:rPr>
      <w:b/>
      <w:bCs/>
      <w:sz w:val="20"/>
      <w:szCs w:val="20"/>
    </w:rPr>
  </w:style>
  <w:style w:type="paragraph" w:styleId="Untertitel">
    <w:name w:val="Subtitle"/>
    <w:basedOn w:val="Standard"/>
    <w:next w:val="Standard"/>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uerzmeister.ch"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enuss@wuerzmeister.ch"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bens-anker.ch"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V0p+VbPPfdYudtARpIobJ1lKA==">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4782</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Hürlimann</dc:creator>
  <cp:lastModifiedBy>Tania Woodhatch</cp:lastModifiedBy>
  <cp:revision>3</cp:revision>
  <dcterms:created xsi:type="dcterms:W3CDTF">2025-09-03T08:09:00Z</dcterms:created>
  <dcterms:modified xsi:type="dcterms:W3CDTF">2025-09-08T14:36:00Z</dcterms:modified>
</cp:coreProperties>
</file>